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drawing>
          <wp:inline xmlns:a="http://schemas.openxmlformats.org/drawingml/2006/main" xmlns:pic="http://schemas.openxmlformats.org/drawingml/2006/picture">
            <wp:extent cx="93742" cy="1143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s-fleur-oxbloo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742" cy="1143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Instrument Sans" w:hAnsi="Instrument Sans" w:cs="Instrument Sans" w:eastAsia="Instrument Sans"/>
          <w:b w:val="0"/>
          <w:i w:val="0"/>
          <w:caps w:val="0"/>
          <w:color w:val="1F1B16"/>
          <w:sz w:val="15"/>
        </w:rPr>
        <w:t xml:space="preserve">  </w:t>
      </w:r>
      <w:r>
        <w:rPr>
          <w:rFonts w:ascii="Instrument Sans" w:hAnsi="Instrument Sans" w:cs="Instrument Sans" w:eastAsia="Instrument Sans"/>
          <w:b/>
          <w:i w:val="0"/>
          <w:caps/>
          <w:color w:val="52261F"/>
          <w:sz w:val="15"/>
          <w:spacing w:val="30"/>
        </w:rPr>
        <w:t>Among The Letters · Printable Tools</w:t>
      </w:r>
    </w:p>
    <w:p>
      <w:pPr>
        <w:spacing w:before="0" w:after="0"/>
      </w:pPr>
      <w:r>
        <w:rPr>
          <w:rFonts w:ascii="Fraunces" w:hAnsi="Fraunces" w:cs="Fraunces" w:eastAsia="Fraunces"/>
          <w:b/>
          <w:i w:val="0"/>
          <w:caps w:val="0"/>
          <w:color w:val="1F1B16"/>
          <w:sz w:val="48"/>
        </w:rPr>
        <w:t>Cover Letter Template</w:t>
      </w:r>
    </w:p>
    <w:p>
      <w:pPr>
        <w:tabs>
          <w:tab w:pos="10224" w:val="right"/>
        </w:tabs>
        <w:spacing w:before="0" w:after="0"/>
        <w:pBdr>
          <w:bottom w:val="single" w:sz="10" w:space="6" w:color="1F1B16"/>
        </w:pBdr>
      </w:pPr>
      <w:r>
        <w:rPr>
          <w:rFonts w:ascii="Fraunces" w:hAnsi="Fraunces" w:cs="Fraunces" w:eastAsia="Fraunces"/>
          <w:b w:val="0"/>
          <w:i/>
          <w:caps w:val="0"/>
          <w:color w:val="5F584C"/>
          <w:sz w:val="22"/>
        </w:rPr>
        <w:t>A short, polite note that gets out of the way of your work.</w:t>
      </w:r>
      <w:r>
        <w:rPr>
          <w:rFonts w:ascii="Instrument Sans" w:hAnsi="Instrument Sans" w:cs="Instrument Sans" w:eastAsia="Instrument Sans"/>
          <w:b w:val="0"/>
          <w:i w:val="0"/>
          <w:caps w:val="0"/>
          <w:color w:val="5F584C"/>
          <w:sz w:val="15"/>
        </w:rPr>
        <w:tab/>
        <w:t>For literary magazines, journals, and anthologies</w:t>
      </w:r>
    </w:p>
    <w:p>
      <w:pPr>
        <w:spacing w:before="0" w:after="120"/>
      </w:pPr>
    </w:p>
    <w:p>
      <w:pPr>
        <w:spacing w:before="0" w:after="60"/>
      </w:pPr>
      <w:r>
        <w:rPr>
          <w:rFonts w:ascii="Instrument Sans" w:hAnsi="Instrument Sans" w:cs="Instrument Sans" w:eastAsia="Instrument Sans"/>
          <w:b/>
          <w:i w:val="0"/>
          <w:caps/>
          <w:color w:val="8A8073"/>
          <w:sz w:val="14"/>
          <w:spacing w:val="28"/>
        </w:rPr>
        <w:t>Template · replace the bracketed parts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Layout w:type="fixed"/>
      </w:tblPr>
      <w:tblGrid>
        <w:gridCol w:w="6120"/>
        <w:gridCol w:w="360"/>
        <w:gridCol w:w="3744"/>
      </w:tblGrid>
      <w:tr>
        <w:tc>
          <w:tcPr>
            <w:tcW w:type="dxa" w:w="6120"/>
            <w:tcBorders>
              <w:top w:val="single" w:sz="4" w:color="D8D2C6"/>
              <w:left w:val="single" w:sz="4" w:color="D8D2C6"/>
              <w:bottom w:val="single" w:sz="4" w:color="D8D2C6"/>
              <w:right w:val="single" w:sz="4" w:color="D8D2C6"/>
            </w:tcBorders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[Date]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 xml:space="preserve">Dear 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[Editor's name, or "Editors" if none is listed]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,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 xml:space="preserve">Please consider 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["Title"]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 xml:space="preserve">, a 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[genre]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 xml:space="preserve"> of 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[word count]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 xml:space="preserve"> words, for 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[Magazine name]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[, and for your issue or theme, if there is one]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.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[Optional: one honest sentence on why this piece suits them, e.g. a recent piece you admired there.]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[One to three sentences of bio, in the third person: past publications, relevant background, where you live. If you have none yet, one line about you is plenty.]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[If true: This is a simultaneous submission, and I will withdraw it promptly if it is accepted elsewhere.]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Thank you for your time and consideration.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Sincerely,</w:t>
            </w:r>
            <w:r>
              <w:br/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[Your name]</w:t>
            </w:r>
            <w:r>
              <w:br/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[Email]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 xml:space="preserve"> · </w:t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[Phone, if asked]</w:t>
            </w:r>
            <w:r>
              <w:br/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52261F"/>
                <w:sz w:val="20"/>
                <w:shd w:val="clear" w:color="auto" w:fill="F3E9E6"/>
              </w:rPr>
              <w:t>[City, Province or Country]</w:t>
            </w:r>
          </w:p>
        </w:tc>
        <w:tc>
          <w:tcPr>
            <w:tcW w:type="dxa" w:w="360"/>
            <w:tcBorders>
              <w:top w:val="nil" w:sz="0" w:color="auto"/>
              <w:left w:val="nil" w:sz="0" w:color="auto"/>
              <w:bottom w:val="nil" w:sz="0" w:color="auto"/>
              <w:right w:val="nil" w:sz="0" w:color="auto"/>
            </w:tcBorders>
          </w:tcPr>
          <w:p/>
        </w:tc>
        <w:tc>
          <w:tcPr>
            <w:tcW w:type="dxa" w:w="3744"/>
            <w:tcBorders>
              <w:top w:val="single" w:sz="18" w:color="6E342C"/>
              <w:left w:val="nil" w:sz="0" w:color="auto"/>
              <w:bottom w:val="nil" w:sz="0" w:color="auto"/>
              <w:right w:val="nil" w:sz="0" w:color="auto"/>
            </w:tcBorders>
            <w:shd w:val="clear" w:color="auto" w:fill="F7F5F0"/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pPr>
              <w:spacing w:before="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Read the guidelines first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If the magazine asks for something specific (a bio length, a form field, no letter at all), their rules come first. This template is a fallback.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Keep it short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Aim for under 200 words. Editors read the work, not the letter. A tidy letter simply shows you are easy to work with.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What to leave out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A summary or explanation of the piece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Praise for your own work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Every publication you have ever had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Apologies for being new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No credits yet?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That is normal and fine. Say where you live and one true, relevant thing about you, or simply thank them.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Check before sending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Editor name spelled right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Correct magazine name (no copy-paste leftovers)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Word count matches the file</w:t>
            </w:r>
          </w:p>
          <w:p>
            <w:pPr>
              <w:spacing w:before="0" w:after="40" w:line="288" w:lineRule="auto"/>
              <w:ind w:left="173" w:hanging="144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• Sim. sub line only if allowed</w:t>
            </w:r>
          </w:p>
        </w:tc>
      </w:tr>
    </w:tbl>
    <w:p>
      <w:pPr>
        <w:spacing w:before="0" w:after="0"/>
      </w:pPr>
      <w:r>
        <w:br w:type="page"/>
      </w:r>
    </w:p>
    <w:p>
      <w:pPr>
        <w:spacing w:before="0" w:after="40"/>
      </w:pPr>
      <w:r>
        <w:drawing>
          <wp:inline xmlns:a="http://schemas.openxmlformats.org/drawingml/2006/main" xmlns:pic="http://schemas.openxmlformats.org/drawingml/2006/picture">
            <wp:extent cx="93742" cy="1143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sets-fleur-oxbloo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742" cy="1143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Instrument Sans" w:hAnsi="Instrument Sans" w:cs="Instrument Sans" w:eastAsia="Instrument Sans"/>
          <w:b w:val="0"/>
          <w:i w:val="0"/>
          <w:caps w:val="0"/>
          <w:color w:val="1F1B16"/>
          <w:sz w:val="15"/>
        </w:rPr>
        <w:t xml:space="preserve">  </w:t>
      </w:r>
      <w:r>
        <w:rPr>
          <w:rFonts w:ascii="Instrument Sans" w:hAnsi="Instrument Sans" w:cs="Instrument Sans" w:eastAsia="Instrument Sans"/>
          <w:b/>
          <w:i w:val="0"/>
          <w:caps/>
          <w:color w:val="52261F"/>
          <w:sz w:val="15"/>
          <w:spacing w:val="30"/>
        </w:rPr>
        <w:t>Among The Letters · Printable Tools</w:t>
      </w:r>
    </w:p>
    <w:p>
      <w:pPr>
        <w:spacing w:before="0" w:after="0"/>
      </w:pPr>
      <w:r>
        <w:rPr>
          <w:rFonts w:ascii="Fraunces" w:hAnsi="Fraunces" w:cs="Fraunces" w:eastAsia="Fraunces"/>
          <w:b/>
          <w:i w:val="0"/>
          <w:caps w:val="0"/>
          <w:color w:val="1F1B16"/>
          <w:sz w:val="48"/>
        </w:rPr>
        <w:t>An Example Letter</w:t>
      </w:r>
    </w:p>
    <w:p>
      <w:pPr>
        <w:tabs>
          <w:tab w:pos="10224" w:val="right"/>
        </w:tabs>
        <w:spacing w:before="0" w:after="0"/>
        <w:pBdr>
          <w:bottom w:val="single" w:sz="10" w:space="6" w:color="1F1B16"/>
        </w:pBdr>
      </w:pPr>
      <w:r>
        <w:rPr>
          <w:rFonts w:ascii="Fraunces" w:hAnsi="Fraunces" w:cs="Fraunces" w:eastAsia="Fraunces"/>
          <w:b w:val="0"/>
          <w:i/>
          <w:caps w:val="0"/>
          <w:color w:val="5F584C"/>
          <w:sz w:val="22"/>
        </w:rPr>
        <w:t>A fictional writer, a fictional magazine, the shape you are aiming for.</w:t>
      </w:r>
      <w:r>
        <w:rPr>
          <w:rFonts w:ascii="Instrument Sans" w:hAnsi="Instrument Sans" w:cs="Instrument Sans" w:eastAsia="Instrument Sans"/>
          <w:b w:val="0"/>
          <w:i w:val="0"/>
          <w:caps w:val="0"/>
          <w:color w:val="5F584C"/>
          <w:sz w:val="15"/>
        </w:rPr>
        <w:tab/>
        <w:t>All names below are invented</w:t>
      </w:r>
    </w:p>
    <w:p>
      <w:pPr>
        <w:spacing w:before="0" w:after="120"/>
      </w:pPr>
    </w:p>
    <w:p>
      <w:pPr>
        <w:spacing w:before="0" w:after="60"/>
      </w:pPr>
      <w:r>
        <w:rPr>
          <w:rFonts w:ascii="Instrument Sans" w:hAnsi="Instrument Sans" w:cs="Instrument Sans" w:eastAsia="Instrument Sans"/>
          <w:b/>
          <w:i w:val="0"/>
          <w:caps/>
          <w:color w:val="8A8073"/>
          <w:sz w:val="14"/>
          <w:spacing w:val="28"/>
        </w:rPr>
        <w:t>Example · short story, one earlier credit</w:t>
      </w:r>
    </w:p>
    <w:tbl>
      <w:tblPr>
        <w:tblW w:type="dxa" w:w="10224"/>
        <w:tblLayout w:type="fixed"/>
        <w:tblLook w:firstColumn="1" w:firstRow="1" w:lastColumn="0" w:lastRow="0" w:noHBand="0" w:noVBand="1" w:val="04A0"/>
        <w:tblLayout w:type="fixed"/>
      </w:tblPr>
      <w:tblGrid>
        <w:gridCol w:w="6120"/>
        <w:gridCol w:w="360"/>
        <w:gridCol w:w="3744"/>
      </w:tblGrid>
      <w:tr>
        <w:tc>
          <w:tcPr>
            <w:tcW w:type="dxa" w:w="6120"/>
            <w:tcBorders>
              <w:top w:val="single" w:sz="4" w:color="D8D2C6"/>
              <w:left w:val="single" w:sz="4" w:color="D8D2C6"/>
              <w:bottom w:val="single" w:sz="4" w:color="D8D2C6"/>
              <w:right w:val="single" w:sz="4" w:color="D8D2C6"/>
            </w:tcBorders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October 13, 2026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Dear Ms. Okafor,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Please consider "The Lighthouse Keeper's Ledger," a short story of 3,400 words, for The Northern Gull Review's winter issue on the theme of thresholds.</w:t>
            </w:r>
          </w:p>
          <w:p>
            <w:pPr>
              <w:spacing w:before="0" w:after="160"/>
            </w:pPr>
            <w:r>
              <w:rPr>
                <w:rFonts w:ascii="Instrument Sans" w:hAnsi="Instrument Sans" w:cs="Instrument Sans" w:eastAsia="Instrument Sans"/>
                <w:b w:val="0"/>
                <w:i w:val="0"/>
                <w:caps w:val="0"/>
                <w:color w:val="52261F"/>
                <w:sz w:val="15"/>
              </w:rPr>
              <w:t>↑ Title, genre, length, and where it is going, all in one sentence.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I enjoyed the restraint of "Salt Year" in your spring issue, and I hope this story sits comfortably beside it.</w:t>
            </w:r>
          </w:p>
          <w:p>
            <w:pPr>
              <w:spacing w:before="0" w:after="160"/>
            </w:pPr>
            <w:r>
              <w:rPr>
                <w:rFonts w:ascii="Instrument Sans" w:hAnsi="Instrument Sans" w:cs="Instrument Sans" w:eastAsia="Instrument Sans"/>
                <w:b w:val="0"/>
                <w:i w:val="0"/>
                <w:caps w:val="0"/>
                <w:color w:val="52261F"/>
                <w:sz w:val="15"/>
              </w:rPr>
              <w:t>↑ Optional and specific. Skip it rather than fake it.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Jordan Avery writes fiction about small coastal towns. Their flash piece "Low Tide" appeared in The Harbour Quarterly. They live in Nova Scotia.</w:t>
            </w:r>
          </w:p>
          <w:p>
            <w:pPr>
              <w:spacing w:before="0" w:after="160"/>
            </w:pPr>
            <w:r>
              <w:rPr>
                <w:rFonts w:ascii="Instrument Sans" w:hAnsi="Instrument Sans" w:cs="Instrument Sans" w:eastAsia="Instrument Sans"/>
                <w:b w:val="0"/>
                <w:i w:val="0"/>
                <w:caps w:val="0"/>
                <w:color w:val="52261F"/>
                <w:sz w:val="15"/>
              </w:rPr>
              <w:t>↑ Third person, brief, true.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This is a simultaneous submission, and I will withdraw it promptly if it is accepted elsewhere.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Thank you for your time and consideration.</w:t>
            </w:r>
          </w:p>
          <w:p>
            <w:pPr>
              <w:spacing w:before="0" w:after="180" w:line="312" w:lineRule="auto"/>
            </w:pP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Sincerely,</w:t>
            </w:r>
            <w:r>
              <w:br/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Jordan Avery</w:t>
            </w:r>
            <w:r>
              <w:br/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jordan.avery@example.com</w:t>
            </w:r>
            <w:r>
              <w:br/>
            </w:r>
            <w:r>
              <w:rPr>
                <w:rFonts w:ascii="Courier Prime" w:hAnsi="Courier Prime" w:cs="Courier Prime" w:eastAsia="Courier Prime"/>
                <w:b w:val="0"/>
                <w:i w:val="0"/>
                <w:caps w:val="0"/>
                <w:color w:val="1F1B16"/>
                <w:sz w:val="20"/>
              </w:rPr>
              <w:t>Halifax, Nova Scotia</w:t>
            </w:r>
          </w:p>
        </w:tc>
        <w:tc>
          <w:tcPr>
            <w:tcW w:type="dxa" w:w="360"/>
            <w:tcBorders>
              <w:top w:val="nil" w:sz="0" w:color="auto"/>
              <w:left w:val="nil" w:sz="0" w:color="auto"/>
              <w:bottom w:val="nil" w:sz="0" w:color="auto"/>
              <w:right w:val="nil" w:sz="0" w:color="auto"/>
            </w:tcBorders>
          </w:tcPr>
          <w:p/>
        </w:tc>
        <w:tc>
          <w:tcPr>
            <w:tcW w:type="dxa" w:w="3744"/>
            <w:tcBorders>
              <w:top w:val="single" w:sz="18" w:color="6E342C"/>
              <w:left w:val="nil" w:sz="0" w:color="auto"/>
              <w:bottom w:val="nil" w:sz="0" w:color="auto"/>
              <w:right w:val="nil" w:sz="0" w:color="auto"/>
            </w:tcBorders>
            <w:shd w:val="clear" w:color="auto" w:fill="F7F5F0"/>
            <w:tcMar>
              <w:top w:w="200" w:type="dxa"/>
              <w:left w:w="200" w:type="dxa"/>
              <w:bottom w:w="200" w:type="dxa"/>
              <w:right w:w="200" w:type="dxa"/>
            </w:tcMar>
          </w:tcPr>
          <w:p>
            <w:pPr>
              <w:spacing w:before="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Why this works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It is about 120 words. The editor knows exactly what they are getting before they open the file.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Poetry variation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Name the poems instead of one title: "Please consider the following four poems: …" Page count is more useful than word count.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Nonfiction variation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If the essay touches on real people or events, one plain line noting that it is nonfiction is enough. Save context for the editor's questions.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Contests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Many contests read anonymously. Keep your name off the manuscript and follow the entry form exactly; a letter may not be wanted at all.</w:t>
            </w:r>
          </w:p>
          <w:p>
            <w:pPr>
              <w:spacing w:before="160" w:after="40"/>
            </w:pPr>
            <w:r>
              <w:rPr>
                <w:rFonts w:ascii="Instrument Sans" w:hAnsi="Instrument Sans" w:cs="Instrument Sans" w:eastAsia="Instrument Sans"/>
                <w:b/>
                <w:i w:val="0"/>
                <w:caps/>
                <w:color w:val="52261F"/>
                <w:sz w:val="16"/>
                <w:spacing w:val="12"/>
              </w:rPr>
              <w:t>After you send</w:t>
            </w:r>
          </w:p>
          <w:p>
            <w:pPr>
              <w:spacing w:before="0" w:after="80" w:line="288" w:lineRule="auto"/>
            </w:pPr>
            <w:r>
              <w:rPr>
                <w:rFonts w:ascii="Source Serif Pro" w:hAnsi="Source Serif Pro" w:cs="Source Serif Pro" w:eastAsia="Source Serif Pro"/>
                <w:b w:val="0"/>
                <w:i w:val="0"/>
                <w:caps w:val="0"/>
                <w:color w:val="1F1B16"/>
                <w:sz w:val="18"/>
              </w:rPr>
              <w:t>Log it on your tracker the same day, with the date and the magazine's expected response time.</w:t>
            </w:r>
          </w:p>
        </w:tc>
      </w:tr>
    </w:tbl>
    <w:p>
      <w:pPr>
        <w:spacing w:before="160" w:after="0"/>
      </w:pPr>
      <w:r>
        <w:rPr>
          <w:rFonts w:ascii="Instrument Sans" w:hAnsi="Instrument Sans" w:cs="Instrument Sans" w:eastAsia="Instrument Sans"/>
          <w:b w:val="0"/>
          <w:i w:val="0"/>
          <w:caps w:val="0"/>
          <w:color w:val="8A8073"/>
          <w:sz w:val="13"/>
        </w:rPr>
        <w:t>© 2026 Among The Letters, Ontario, Canada. Free to edit, print, and copy for your own writing practice. Please do not resell.</w:t>
      </w:r>
    </w:p>
    <w:sectPr w:rsidR="00FC693F" w:rsidRPr="0006063C" w:rsidSect="00034616">
      <w:footerReference w:type="default" r:id="rId9"/>
      <w:pgSz w:w="12240" w:h="15840"/>
      <w:pgMar w:top="936" w:right="1008" w:bottom="1224" w:left="1008" w:header="720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Instrument Sans" w:hAnsi="Instrument Sans" w:cs="Instrument Sans" w:eastAsia="Instrument Sans"/>
        <w:b w:val="0"/>
        <w:i w:val="0"/>
        <w:caps w:val="0"/>
        <w:color w:val="8A8073"/>
        <w:sz w:val="14"/>
      </w:rPr>
      <w:t>Free from the Among The Letters Resource Library · amongtheletters.com/resources</w:t>
    </w:r>
    <w:r>
      <w:br/>
    </w:r>
    <w:r>
      <w:rPr>
        <w:rFonts w:ascii="Instrument Sans" w:hAnsi="Instrument Sans" w:cs="Instrument Sans" w:eastAsia="Instrument Sans"/>
        <w:b w:val="0"/>
        <w:i w:val="0"/>
        <w:caps w:val="0"/>
        <w:color w:val="8A8073"/>
        <w:sz w:val="14"/>
      </w:rPr>
      <w:t>The full submission system is in The Submission Desk · payhip.com/b/w5ih1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ource Serif Pro" w:hAnsi="Source Serif Pro" w:eastAsia="Source Serif Pr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Template</dc:title>
  <dc:subject/>
  <dc:creator>Among The Letters</dc:creator>
  <cp:keywords/>
  <dc:description/>
  <cp:lastModifiedBy>Among The Letters</cp:lastModifiedBy>
  <cp:revision>1</cp:revision>
  <dcterms:created xsi:type="dcterms:W3CDTF">2013-12-23T23:15:00Z</dcterms:created>
  <dcterms:modified xsi:type="dcterms:W3CDTF">2013-12-23T23:15:00Z</dcterms:modified>
  <cp:category/>
</cp:coreProperties>
</file>